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CA4" w:rsidRDefault="007E7CA4" w:rsidP="007E7CA4">
      <w:r>
        <w:t>TENDER NO, ICB/EPSS6/MOF /LR/MS/01/24</w:t>
      </w:r>
    </w:p>
    <w:p w:rsidR="007E7CA4" w:rsidRDefault="007E7CA4" w:rsidP="007E7CA4">
      <w:r>
        <w:t xml:space="preserve"> March 18, 2024</w:t>
      </w:r>
    </w:p>
    <w:p w:rsidR="007E7CA4" w:rsidRDefault="007E7CA4" w:rsidP="007E7CA4">
      <w:r>
        <w:t>Tender Code: Tender</w:t>
      </w:r>
      <w:r>
        <w:t xml:space="preserve"> no, ICB/EPSS6/MOF /LR/MS/01/24</w:t>
      </w:r>
    </w:p>
    <w:p w:rsidR="007E7CA4" w:rsidRDefault="007E7CA4" w:rsidP="007E7CA4">
      <w:r>
        <w:t>Tender Type: ICB</w:t>
      </w:r>
    </w:p>
    <w:p w:rsidR="007E7CA4" w:rsidRPr="007E7CA4" w:rsidRDefault="007E7CA4" w:rsidP="007E7CA4">
      <w:pPr>
        <w:rPr>
          <w:b/>
        </w:rPr>
      </w:pPr>
      <w:bookmarkStart w:id="0" w:name="_GoBack"/>
      <w:r w:rsidRPr="007E7CA4">
        <w:rPr>
          <w:b/>
        </w:rPr>
        <w:t>Closed Date: 04/17/2024 2:00pm</w:t>
      </w:r>
    </w:p>
    <w:bookmarkEnd w:id="0"/>
    <w:p w:rsidR="007E7CA4" w:rsidRDefault="007E7CA4" w:rsidP="007E7CA4">
      <w:r>
        <w:t>Opening Date: 04/17/2024 2:30pm</w:t>
      </w:r>
    </w:p>
    <w:p w:rsidR="007E7CA4" w:rsidRDefault="007E7CA4" w:rsidP="007E7CA4">
      <w:r>
        <w:t>Product category:</w:t>
      </w:r>
      <w:r>
        <w:t xml:space="preserve"> </w:t>
      </w:r>
      <w:r w:rsidRPr="007E7CA4">
        <w:rPr>
          <w:b/>
        </w:rPr>
        <w:t>chemicals and Medical Supplies</w:t>
      </w:r>
    </w:p>
    <w:p w:rsidR="007E7CA4" w:rsidRDefault="007E7CA4" w:rsidP="007E7CA4">
      <w:r>
        <w:t>Download File</w:t>
      </w:r>
    </w:p>
    <w:p w:rsidR="007E7CA4" w:rsidRDefault="007E7CA4" w:rsidP="007E7CA4">
      <w:r>
        <w:t>For Tender no, ICB/EPSS6/MOF /LR/MS/01/24</w:t>
      </w:r>
      <w:r>
        <w:tab/>
      </w:r>
      <w:r>
        <w:tab/>
      </w:r>
    </w:p>
    <w:p w:rsidR="007E7CA4" w:rsidRDefault="007E7CA4" w:rsidP="007E7CA4">
      <w:r>
        <w:t>Item No</w:t>
      </w:r>
      <w:r>
        <w:tab/>
        <w:t>Item Description</w:t>
      </w:r>
      <w:r>
        <w:tab/>
        <w:t>unit</w:t>
      </w:r>
      <w:r>
        <w:tab/>
        <w:t>Quantity</w:t>
      </w:r>
    </w:p>
    <w:p w:rsidR="007E7CA4" w:rsidRDefault="007E7CA4" w:rsidP="007E7CA4">
      <w:r>
        <w:t>1</w:t>
      </w:r>
      <w:r>
        <w:tab/>
        <w:t>Blood Lancets, Disposable Sterile -retractable</w:t>
      </w:r>
      <w:r>
        <w:tab/>
        <w:t>100</w:t>
      </w:r>
      <w:r>
        <w:tab/>
        <w:t>167,170</w:t>
      </w:r>
    </w:p>
    <w:p w:rsidR="007E7CA4" w:rsidRDefault="007E7CA4" w:rsidP="007E7CA4">
      <w:r>
        <w:t>2</w:t>
      </w:r>
      <w:r>
        <w:tab/>
        <w:t xml:space="preserve">Chemical – Immersion Oil – Refractive Index of 1.515, Viscosity 1250 </w:t>
      </w:r>
      <w:proofErr w:type="spellStart"/>
      <w:r>
        <w:t>cSt</w:t>
      </w:r>
      <w:proofErr w:type="spellEnd"/>
      <w:r>
        <w:t xml:space="preserve"> at 37 degree centigrade</w:t>
      </w:r>
      <w:r>
        <w:tab/>
        <w:t>100 ml</w:t>
      </w:r>
      <w:r>
        <w:tab/>
        <w:t>16,717</w:t>
      </w:r>
    </w:p>
    <w:p w:rsidR="007E7CA4" w:rsidRDefault="007E7CA4" w:rsidP="007E7CA4">
      <w:r>
        <w:t>3</w:t>
      </w:r>
      <w:r>
        <w:tab/>
      </w:r>
      <w:proofErr w:type="spellStart"/>
      <w:r>
        <w:t>Labeling</w:t>
      </w:r>
      <w:proofErr w:type="spellEnd"/>
      <w:r>
        <w:t xml:space="preserve"> Sticker – for 500 ml bottle half rap 2×4 inches</w:t>
      </w:r>
      <w:r>
        <w:tab/>
        <w:t>10pcs</w:t>
      </w:r>
      <w:r>
        <w:tab/>
        <w:t>469</w:t>
      </w:r>
    </w:p>
    <w:p w:rsidR="007E7CA4" w:rsidRDefault="007E7CA4" w:rsidP="007E7CA4">
      <w:r>
        <w:t>4</w:t>
      </w:r>
      <w:r>
        <w:tab/>
        <w:t>Weighing paper disposable – size of 100x 100mm</w:t>
      </w:r>
      <w:proofErr w:type="gramStart"/>
      <w:r>
        <w:t>,</w:t>
      </w:r>
      <w:proofErr w:type="spellStart"/>
      <w:r>
        <w:t>non</w:t>
      </w:r>
      <w:proofErr w:type="gramEnd"/>
      <w:r>
        <w:t xml:space="preserve"> stick</w:t>
      </w:r>
      <w:proofErr w:type="spellEnd"/>
      <w:r>
        <w:t xml:space="preserve"> and </w:t>
      </w:r>
      <w:proofErr w:type="spellStart"/>
      <w:r>
        <w:t>non absorbing</w:t>
      </w:r>
      <w:proofErr w:type="spellEnd"/>
      <w:r>
        <w:tab/>
        <w:t>100pcs</w:t>
      </w:r>
      <w:r>
        <w:tab/>
        <w:t>810</w:t>
      </w:r>
    </w:p>
    <w:p w:rsidR="007E7CA4" w:rsidRDefault="007E7CA4" w:rsidP="007E7CA4">
      <w:r>
        <w:t xml:space="preserve"> </w:t>
      </w:r>
      <w:proofErr w:type="gramStart"/>
      <w:r>
        <w:t>closing</w:t>
      </w:r>
      <w:proofErr w:type="gramEnd"/>
      <w:r>
        <w:t xml:space="preserve"> date</w:t>
      </w:r>
      <w:r>
        <w:tab/>
        <w:t>17/4/2024     2:00 pm</w:t>
      </w:r>
      <w:r>
        <w:tab/>
      </w:r>
    </w:p>
    <w:p w:rsidR="00C80EF3" w:rsidRDefault="007E7CA4" w:rsidP="007E7CA4">
      <w:proofErr w:type="gramStart"/>
      <w:r>
        <w:t>opening</w:t>
      </w:r>
      <w:proofErr w:type="gramEnd"/>
      <w:r>
        <w:t xml:space="preserve"> date</w:t>
      </w:r>
      <w:r>
        <w:tab/>
        <w:t>17/4/2024     2:30 pm</w:t>
      </w:r>
    </w:p>
    <w:p w:rsidR="007E7CA4" w:rsidRDefault="007E7CA4" w:rsidP="007E7CA4"/>
    <w:tbl>
      <w:tblPr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6"/>
        <w:gridCol w:w="51"/>
        <w:gridCol w:w="51"/>
        <w:gridCol w:w="51"/>
        <w:gridCol w:w="51"/>
      </w:tblGrid>
      <w:tr w:rsidR="007E7CA4" w:rsidRPr="007E7CA4" w:rsidTr="007E7CA4">
        <w:tc>
          <w:tcPr>
            <w:tcW w:w="0" w:type="auto"/>
            <w:gridSpan w:val="5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7CA4" w:rsidRPr="007E7CA4" w:rsidRDefault="007E7CA4" w:rsidP="007E7CA4">
            <w:pPr>
              <w:spacing w:after="330" w:line="240" w:lineRule="auto"/>
              <w:contextualSpacing/>
              <w:rPr>
                <w:rFonts w:ascii="Helvetica" w:eastAsia="Times New Roman" w:hAnsi="Helvetica" w:cs="Helvetica"/>
                <w:color w:val="323232"/>
                <w:sz w:val="23"/>
                <w:szCs w:val="23"/>
                <w:lang w:eastAsia="en-IN"/>
              </w:rPr>
            </w:pPr>
            <w:r w:rsidRPr="007E7CA4">
              <w:rPr>
                <w:rFonts w:ascii="Helvetica" w:eastAsia="Times New Roman" w:hAnsi="Helvetica" w:cs="Helvetica"/>
                <w:color w:val="323232"/>
                <w:sz w:val="23"/>
                <w:szCs w:val="23"/>
                <w:lang w:eastAsia="en-IN"/>
              </w:rPr>
              <w:t>Ethiopian Pharmaceuticals Supply Service</w:t>
            </w:r>
          </w:p>
        </w:tc>
      </w:tr>
      <w:tr w:rsidR="007E7CA4" w:rsidRPr="007E7CA4" w:rsidTr="007E7CA4">
        <w:tc>
          <w:tcPr>
            <w:tcW w:w="0" w:type="auto"/>
            <w:shd w:val="clear" w:color="auto" w:fill="FFFFFF"/>
            <w:vAlign w:val="center"/>
            <w:hideMark/>
          </w:tcPr>
          <w:p w:rsidR="007E7CA4" w:rsidRPr="007E7CA4" w:rsidRDefault="007E7CA4" w:rsidP="007E7CA4">
            <w:pPr>
              <w:spacing w:after="330" w:line="240" w:lineRule="auto"/>
              <w:contextualSpacing/>
              <w:rPr>
                <w:rFonts w:ascii="Helvetica" w:eastAsia="Times New Roman" w:hAnsi="Helvetica" w:cs="Helvetica"/>
                <w:color w:val="323232"/>
                <w:sz w:val="23"/>
                <w:szCs w:val="23"/>
                <w:lang w:eastAsia="en-IN"/>
              </w:rPr>
            </w:pPr>
            <w:hyperlink r:id="rId4" w:history="1">
              <w:r>
                <w:rPr>
                  <w:rStyle w:val="Hyperlink"/>
                  <w:rFonts w:ascii="Arial" w:hAnsi="Arial" w:cs="Arial"/>
                  <w:b/>
                  <w:bCs/>
                  <w:sz w:val="21"/>
                  <w:szCs w:val="21"/>
                  <w:u w:val="none"/>
                  <w:shd w:val="clear" w:color="auto" w:fill="FFFFFF"/>
                </w:rPr>
                <w:t>Address</w:t>
              </w:r>
            </w:hyperlink>
            <w:r>
              <w:rPr>
                <w:rStyle w:val="w8qarf"/>
                <w:rFonts w:ascii="Arial" w:hAnsi="Arial" w:cs="Arial"/>
                <w:b/>
                <w:bCs/>
                <w:color w:val="1F1F1F"/>
                <w:sz w:val="21"/>
                <w:szCs w:val="21"/>
                <w:shd w:val="clear" w:color="auto" w:fill="FFFFFF"/>
              </w:rPr>
              <w:t>: </w:t>
            </w:r>
            <w:r>
              <w:rPr>
                <w:rStyle w:val="lrzxr"/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Sub City, </w:t>
            </w:r>
            <w:proofErr w:type="spellStart"/>
            <w:r>
              <w:rPr>
                <w:rStyle w:val="lrzxr"/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infront</w:t>
            </w:r>
            <w:proofErr w:type="spellEnd"/>
            <w:r>
              <w:rPr>
                <w:rStyle w:val="lrzxr"/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of St Paul Hospital, Swaziland St, Addis Ababa, Ethiopia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7CA4" w:rsidRPr="007E7CA4" w:rsidRDefault="007E7CA4" w:rsidP="007E7CA4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7CA4" w:rsidRPr="007E7CA4" w:rsidRDefault="007E7CA4" w:rsidP="007E7CA4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7CA4" w:rsidRPr="007E7CA4" w:rsidRDefault="007E7CA4" w:rsidP="007E7CA4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7CA4" w:rsidRPr="007E7CA4" w:rsidRDefault="007E7CA4" w:rsidP="007E7CA4">
            <w:pPr>
              <w:spacing w:after="33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7E7CA4" w:rsidRDefault="007E7CA4" w:rsidP="007E7CA4">
      <w:pPr>
        <w:contextualSpacing/>
      </w:pPr>
    </w:p>
    <w:p w:rsidR="007E7CA4" w:rsidRDefault="007E7CA4" w:rsidP="007E7CA4">
      <w:pPr>
        <w:contextualSpacing/>
      </w:pPr>
      <w:r>
        <w:t>(+251) 112 763276</w:t>
      </w:r>
    </w:p>
    <w:p w:rsidR="007E7CA4" w:rsidRDefault="007E7CA4" w:rsidP="007E7CA4">
      <w:pPr>
        <w:contextualSpacing/>
      </w:pPr>
    </w:p>
    <w:p w:rsidR="007E7CA4" w:rsidRDefault="007E7CA4" w:rsidP="007E7CA4">
      <w:pPr>
        <w:contextualSpacing/>
      </w:pPr>
      <w:r>
        <w:t>info@epss.gov.et</w:t>
      </w:r>
    </w:p>
    <w:sectPr w:rsidR="007E7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A4"/>
    <w:rsid w:val="007E7CA4"/>
    <w:rsid w:val="00C8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5F58F-C8CC-4B6A-BBC3-A9820982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7E7CA4"/>
  </w:style>
  <w:style w:type="character" w:styleId="Hyperlink">
    <w:name w:val="Hyperlink"/>
    <w:basedOn w:val="DefaultParagraphFont"/>
    <w:uiPriority w:val="99"/>
    <w:semiHidden/>
    <w:unhideWhenUsed/>
    <w:rsid w:val="007E7CA4"/>
    <w:rPr>
      <w:color w:val="0000FF"/>
      <w:u w:val="single"/>
    </w:rPr>
  </w:style>
  <w:style w:type="character" w:customStyle="1" w:styleId="lrzxr">
    <w:name w:val="lrzxr"/>
    <w:basedOn w:val="DefaultParagraphFont"/>
    <w:rsid w:val="007E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sca_esv=90c5a382e857b6e1&amp;q=ethiopian+pharmaceutical+supply+service+address&amp;ludocid=2002912355367891637&amp;sa=X&amp;ved=2ahUKEwjOvp6uhq2FAxX8fWwGHZPXAcoQ6BN6BAhUE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Gts-User</dc:creator>
  <cp:keywords/>
  <dc:description/>
  <cp:lastModifiedBy>Gts-User</cp:lastModifiedBy>
  <cp:revision>1</cp:revision>
  <dcterms:created xsi:type="dcterms:W3CDTF">2024-04-06T06:00:00Z</dcterms:created>
  <dcterms:modified xsi:type="dcterms:W3CDTF">2024-04-06T07:22:00Z</dcterms:modified>
</cp:coreProperties>
</file>